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«ЦБС»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__________Т.В. Котлярова</w:t>
      </w:r>
    </w:p>
    <w:p w:rsidR="00E15A44" w:rsidRPr="006A72ED" w:rsidRDefault="00E15A44" w:rsidP="00C62295">
      <w:pPr>
        <w:tabs>
          <w:tab w:val="left" w:pos="6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</w:t>
      </w:r>
      <w:r w:rsidR="004B6F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38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15A44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295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A44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E64F0F" w:rsidRPr="00E15A44">
        <w:rPr>
          <w:rFonts w:ascii="Times New Roman" w:hAnsi="Times New Roman" w:cs="Times New Roman"/>
          <w:b/>
          <w:sz w:val="24"/>
          <w:szCs w:val="24"/>
        </w:rPr>
        <w:t xml:space="preserve"> по повышению квалификации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295">
        <w:rPr>
          <w:rFonts w:ascii="Times New Roman" w:hAnsi="Times New Roman" w:cs="Times New Roman"/>
          <w:b/>
          <w:sz w:val="24"/>
          <w:szCs w:val="24"/>
        </w:rPr>
        <w:t>сотрудников МБУ «ЦБС»</w:t>
      </w:r>
    </w:p>
    <w:p w:rsidR="00501758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>20</w:t>
      </w:r>
      <w:r w:rsidR="002854FA">
        <w:rPr>
          <w:rFonts w:ascii="Times New Roman" w:hAnsi="Times New Roman" w:cs="Times New Roman"/>
          <w:b/>
          <w:sz w:val="24"/>
          <w:szCs w:val="24"/>
        </w:rPr>
        <w:t>23</w:t>
      </w:r>
    </w:p>
    <w:p w:rsidR="00C62295" w:rsidRPr="00E15A44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40" w:type="dxa"/>
        <w:tblLook w:val="04A0" w:firstRow="1" w:lastRow="0" w:firstColumn="1" w:lastColumn="0" w:noHBand="0" w:noVBand="1"/>
      </w:tblPr>
      <w:tblGrid>
        <w:gridCol w:w="561"/>
        <w:gridCol w:w="3265"/>
        <w:gridCol w:w="1669"/>
        <w:gridCol w:w="2751"/>
        <w:gridCol w:w="1969"/>
        <w:gridCol w:w="2008"/>
        <w:gridCol w:w="3117"/>
      </w:tblGrid>
      <w:tr w:rsidR="002854FA" w:rsidRPr="00E15A44" w:rsidTr="004E6E66">
        <w:trPr>
          <w:trHeight w:val="60"/>
        </w:trPr>
        <w:tc>
          <w:tcPr>
            <w:tcW w:w="561" w:type="dxa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5" w:type="dxa"/>
            <w:vAlign w:val="center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69" w:type="dxa"/>
            <w:vAlign w:val="center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51" w:type="dxa"/>
            <w:vAlign w:val="center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69" w:type="dxa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(очно/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85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08" w:type="dxa"/>
            <w:vAlign w:val="center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117" w:type="dxa"/>
          </w:tcPr>
          <w:p w:rsidR="002854FA" w:rsidRPr="00E15A44" w:rsidRDefault="002854FA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2854FA" w:rsidRPr="00905BA4" w:rsidTr="004E6E66">
        <w:trPr>
          <w:trHeight w:val="611"/>
        </w:trPr>
        <w:tc>
          <w:tcPr>
            <w:tcW w:w="15340" w:type="dxa"/>
            <w:gridSpan w:val="7"/>
            <w:vAlign w:val="center"/>
          </w:tcPr>
          <w:p w:rsidR="002854FA" w:rsidRPr="002854FA" w:rsidRDefault="002854FA" w:rsidP="005243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854FA">
              <w:rPr>
                <w:rFonts w:ascii="Times New Roman" w:hAnsi="Times New Roman" w:cs="Times New Roman"/>
                <w:b/>
                <w:sz w:val="28"/>
                <w:szCs w:val="24"/>
              </w:rPr>
              <w:t>Методические мероприятия на базе Ц</w:t>
            </w:r>
            <w:r w:rsidR="00524374">
              <w:rPr>
                <w:rFonts w:ascii="Times New Roman" w:hAnsi="Times New Roman" w:cs="Times New Roman"/>
                <w:b/>
                <w:sz w:val="28"/>
                <w:szCs w:val="24"/>
              </w:rPr>
              <w:t>БС</w:t>
            </w:r>
          </w:p>
        </w:tc>
      </w:tr>
      <w:tr w:rsidR="00AB54DF" w:rsidTr="00244CBB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AB54DF" w:rsidRPr="00631A9D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A9D">
              <w:rPr>
                <w:rFonts w:ascii="Times New Roman" w:eastAsia="Calibri" w:hAnsi="Times New Roman" w:cs="Times New Roman"/>
                <w:sz w:val="24"/>
                <w:szCs w:val="24"/>
              </w:rPr>
              <w:t>Корпоративная игра «Библиотекарь, профессия века»</w:t>
            </w:r>
          </w:p>
          <w:p w:rsidR="00AB54DF" w:rsidRPr="00631A9D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A9D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сотрудников на знание биб</w:t>
            </w:r>
            <w:bookmarkStart w:id="0" w:name="_GoBack"/>
            <w:bookmarkEnd w:id="0"/>
            <w:r w:rsidRPr="00631A9D">
              <w:rPr>
                <w:rFonts w:ascii="Times New Roman" w:eastAsia="Calibri" w:hAnsi="Times New Roman" w:cs="Times New Roman"/>
                <w:sz w:val="24"/>
                <w:szCs w:val="24"/>
              </w:rPr>
              <w:t>лиотечных процессов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A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(подготовка к аттестации сотрудников, разбор перечня примерных вопросов для проведения аттестации)</w:t>
            </w:r>
          </w:p>
        </w:tc>
        <w:tc>
          <w:tcPr>
            <w:tcW w:w="16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Глоба</w:t>
            </w:r>
            <w:proofErr w:type="spellEnd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общедоступных библиотек, осуществляющие библиотечно-информационное обслуживание населения</w:t>
            </w:r>
          </w:p>
        </w:tc>
      </w:tr>
      <w:tr w:rsidR="00AB54DF" w:rsidTr="00244CBB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буклетов и брошюр в </w:t>
            </w:r>
            <w:proofErr w:type="spellStart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Microsoft</w:t>
            </w:r>
            <w:proofErr w:type="spellEnd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Publishe</w:t>
            </w:r>
            <w:proofErr w:type="spellEnd"/>
            <w:r w:rsidRPr="00AB54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6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Львовская С.А., зав ИБО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общедоступных библиотек, осуществляющие библиотечно-информационное обслуживание населения</w:t>
            </w:r>
          </w:p>
        </w:tc>
      </w:tr>
      <w:tr w:rsidR="00AB54DF" w:rsidTr="004E6E6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631A9D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A9D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31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«Пушкинская карта. Опыт реализации: от А до Я»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A9D">
              <w:rPr>
                <w:rFonts w:ascii="Times New Roman" w:eastAsia="Calibri" w:hAnsi="Times New Roman" w:cs="Times New Roman"/>
                <w:sz w:val="24"/>
                <w:szCs w:val="24"/>
              </w:rPr>
              <w:t>(с подключением библиотек других городов 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Очно/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Глоба</w:t>
            </w:r>
            <w:proofErr w:type="spellEnd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библиотек, сотрудники, осуществляющие библиотечное обслуживание молодежи</w:t>
            </w:r>
          </w:p>
        </w:tc>
      </w:tr>
      <w:tr w:rsidR="00AB54DF" w:rsidTr="004E6E6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актов списания в 2023 году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Центральная городская </w:t>
            </w: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Очно/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Мартинович Е.В, зав. </w:t>
            </w:r>
            <w:proofErr w:type="spellStart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ОКиО</w:t>
            </w:r>
            <w:proofErr w:type="spellEnd"/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библиотек, сотрудники, осуществляющие </w:t>
            </w: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библиотечно-информационное обслуживание населения</w:t>
            </w:r>
          </w:p>
        </w:tc>
      </w:tr>
      <w:tr w:rsidR="00AB54DF" w:rsidTr="004E6E6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A9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офисного программного обеспечения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Булыгин А.В., зав отделом 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библиотек, сотрудники, осуществляющие библиотечно-информационное обслуживание населения</w:t>
            </w:r>
          </w:p>
        </w:tc>
      </w:tr>
      <w:tr w:rsidR="00AB54DF" w:rsidTr="00D02C1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Диспут и тестирование «Эффективное общение с читателями: рекомендации библиотекарям на каждый день» </w:t>
            </w:r>
          </w:p>
        </w:tc>
        <w:tc>
          <w:tcPr>
            <w:tcW w:w="16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общедоступных библиотек, осуществляющие библиотечно-информационное обслуживание населения</w:t>
            </w:r>
          </w:p>
        </w:tc>
      </w:tr>
      <w:tr w:rsidR="00AB54DF" w:rsidTr="004E6E6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пособие «Работа библиотек с детьми-инвалидами: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нестандартные решения»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общедоступных библиотек, осуществляющие библиотечно-информационное обслуживание населения</w:t>
            </w:r>
          </w:p>
        </w:tc>
      </w:tr>
      <w:tr w:rsidR="00AB54DF" w:rsidTr="004E6E6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звукового, проекционного оборудования в том числе с использованием технологий беспроводного доступа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Булыгин А.В., зав отделом 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общедоступных библиотек</w:t>
            </w:r>
          </w:p>
        </w:tc>
      </w:tr>
      <w:tr w:rsidR="00AB54DF" w:rsidTr="004E6E6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«Библиотека и молодежь: в поиске новых идей»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(с подключением библиотек других городов по согласованию)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Очно/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Глоба</w:t>
            </w:r>
            <w:proofErr w:type="spellEnd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Сотрудники, осуществляющие библиотечное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молодежи,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школьных библиотек города </w:t>
            </w:r>
            <w:proofErr w:type="spellStart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Мегиона</w:t>
            </w:r>
            <w:proofErr w:type="spellEnd"/>
          </w:p>
        </w:tc>
      </w:tr>
      <w:tr w:rsidR="00AB54DF" w:rsidTr="00AC5F1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«Сетевые акции в библиотеке: новый формат» </w:t>
            </w:r>
          </w:p>
        </w:tc>
        <w:tc>
          <w:tcPr>
            <w:tcW w:w="16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Очно/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Колотилова О.С., методист по работе с детьми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общедоступных библиотек, осуществляющие библиотечно-информационное </w:t>
            </w: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обслуживание населения</w:t>
            </w:r>
          </w:p>
        </w:tc>
      </w:tr>
      <w:tr w:rsidR="00AB54DF" w:rsidTr="00AC5F1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Монтаж и спецэффекты в программе </w:t>
            </w:r>
            <w:proofErr w:type="spellStart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Movavi</w:t>
            </w:r>
            <w:proofErr w:type="spellEnd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Video</w:t>
            </w:r>
            <w:proofErr w:type="spellEnd"/>
          </w:p>
        </w:tc>
        <w:tc>
          <w:tcPr>
            <w:tcW w:w="16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Булыгин А.В., зав отделом 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общедоступных библиотек</w:t>
            </w:r>
          </w:p>
        </w:tc>
      </w:tr>
      <w:tr w:rsidR="00AB54DF" w:rsidTr="00AC5F1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в библиотеке</w:t>
            </w:r>
          </w:p>
        </w:tc>
        <w:tc>
          <w:tcPr>
            <w:tcW w:w="16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1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г. Мегион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16 «А»</w:t>
            </w:r>
          </w:p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69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Львова Е.Г., зам. директора</w:t>
            </w:r>
          </w:p>
        </w:tc>
        <w:tc>
          <w:tcPr>
            <w:tcW w:w="3117" w:type="dxa"/>
          </w:tcPr>
          <w:p w:rsidR="00AB54DF" w:rsidRPr="00AB54DF" w:rsidRDefault="00AB54DF" w:rsidP="00AB5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D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общедоступных библиотек</w:t>
            </w:r>
          </w:p>
        </w:tc>
      </w:tr>
      <w:tr w:rsidR="004E6E66" w:rsidTr="004E6E66">
        <w:trPr>
          <w:trHeight w:val="649"/>
        </w:trPr>
        <w:tc>
          <w:tcPr>
            <w:tcW w:w="15340" w:type="dxa"/>
            <w:gridSpan w:val="7"/>
            <w:vAlign w:val="center"/>
          </w:tcPr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854FA">
              <w:rPr>
                <w:rFonts w:ascii="Times New Roman" w:hAnsi="Times New Roman" w:cs="Times New Roman"/>
                <w:b/>
                <w:sz w:val="28"/>
                <w:szCs w:val="24"/>
              </w:rPr>
              <w:t>Центр непрерывного образования Государственной библиотеки Югры</w:t>
            </w:r>
          </w:p>
        </w:tc>
      </w:tr>
      <w:tr w:rsidR="004E6E66" w:rsidTr="004E6E66">
        <w:tc>
          <w:tcPr>
            <w:tcW w:w="561" w:type="dxa"/>
          </w:tcPr>
          <w:p w:rsidR="004E6E66" w:rsidRPr="00E86237" w:rsidRDefault="004E6E66" w:rsidP="004E6E66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детским чтением: изучение, анализ, технологии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</w:p>
          <w:p w:rsidR="004E6E66" w:rsidRPr="002854FA" w:rsidRDefault="004E6E66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4E6E66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CF10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2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общедоступных библиотек, сотрудники общедоступных библиотек, осуществляющие библиотечно-информационное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4E6E66" w:rsidTr="004E6E66">
        <w:tc>
          <w:tcPr>
            <w:tcW w:w="561" w:type="dxa"/>
          </w:tcPr>
          <w:p w:rsidR="004E6E66" w:rsidRPr="00E86237" w:rsidRDefault="004E6E66" w:rsidP="004E6E66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«Специалист по библиотечно-информационной деятельности»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Pr="00CF1027" w:rsidRDefault="00CF1027" w:rsidP="00CF10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27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</w:p>
          <w:p w:rsidR="004E6E66" w:rsidRPr="002854FA" w:rsidRDefault="00CF1027" w:rsidP="00CF1027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 w:rsidRPr="00CF1027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4E6E66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27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сотрудники общедоступных библиотек, осуществляющие библиотечно-информационное обслуживание населения</w:t>
            </w:r>
          </w:p>
        </w:tc>
      </w:tr>
      <w:tr w:rsidR="004E6E66" w:rsidTr="004E6E66">
        <w:tc>
          <w:tcPr>
            <w:tcW w:w="561" w:type="dxa"/>
          </w:tcPr>
          <w:p w:rsidR="004E6E66" w:rsidRPr="00E86237" w:rsidRDefault="004E6E66" w:rsidP="004E6E66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работы в «САБ ИРБИС64»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Default="00CF1027" w:rsidP="004E6E66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 xml:space="preserve">Апрель </w:t>
            </w:r>
          </w:p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(4 дня)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008" w:type="dxa"/>
          </w:tcPr>
          <w:p w:rsidR="004E6E66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общедоступных библиотек, участвующие в формировании электронного каталога</w:t>
            </w:r>
          </w:p>
        </w:tc>
      </w:tr>
      <w:tr w:rsidR="004E6E66" w:rsidTr="004E6E66">
        <w:tc>
          <w:tcPr>
            <w:tcW w:w="561" w:type="dxa"/>
          </w:tcPr>
          <w:p w:rsidR="004E6E66" w:rsidRPr="00E86237" w:rsidRDefault="004E6E66" w:rsidP="004E6E66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Креативные издания: практика и новые идеи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53535"/>
                <w:sz w:val="24"/>
                <w:szCs w:val="24"/>
              </w:rPr>
              <w:t>Май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</w:p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4E6E66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 w:rsidRPr="00CF102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общедоступных библиотек, сотрудники общедоступных библиотек, </w:t>
            </w:r>
            <w:r w:rsidRPr="00CF1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осуществляющие библиотечно-информационное обслуживание населения</w:t>
            </w:r>
          </w:p>
        </w:tc>
      </w:tr>
      <w:tr w:rsidR="004E6E66" w:rsidTr="004E6E66">
        <w:tc>
          <w:tcPr>
            <w:tcW w:w="561" w:type="dxa"/>
          </w:tcPr>
          <w:p w:rsidR="004E6E66" w:rsidRPr="00E86237" w:rsidRDefault="004E6E66" w:rsidP="004E6E66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 взаимодействия библиотек с НКО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</w:p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4E6E66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</w:t>
            </w:r>
          </w:p>
        </w:tc>
      </w:tr>
      <w:tr w:rsidR="004E6E66" w:rsidTr="004E6E66">
        <w:tc>
          <w:tcPr>
            <w:tcW w:w="561" w:type="dxa"/>
          </w:tcPr>
          <w:p w:rsidR="004E6E66" w:rsidRPr="00E86237" w:rsidRDefault="004E6E66" w:rsidP="004E6E66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деятельность библиотек в цифровой среде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</w:p>
          <w:p w:rsidR="004E6E66" w:rsidRPr="002854FA" w:rsidRDefault="004E6E66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4E6E66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4E6E66" w:rsidP="00CF1027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общедоступных библиотек, осуществляющие </w:t>
            </w:r>
            <w:r w:rsidR="00CF1027">
              <w:rPr>
                <w:rFonts w:ascii="Times New Roman" w:hAnsi="Times New Roman" w:cs="Times New Roman"/>
                <w:sz w:val="24"/>
                <w:szCs w:val="24"/>
              </w:rPr>
              <w:t>краеведческую деятельность</w:t>
            </w:r>
          </w:p>
        </w:tc>
      </w:tr>
      <w:tr w:rsidR="004E6E66" w:rsidTr="004E6E66">
        <w:tc>
          <w:tcPr>
            <w:tcW w:w="561" w:type="dxa"/>
          </w:tcPr>
          <w:p w:rsidR="004E6E66" w:rsidRPr="00E86237" w:rsidRDefault="004E6E66" w:rsidP="004E6E66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F1027">
              <w:rPr>
                <w:rFonts w:ascii="Times New Roman" w:hAnsi="Times New Roman" w:cs="Times New Roman"/>
                <w:sz w:val="24"/>
                <w:szCs w:val="24"/>
              </w:rPr>
              <w:t>Дизайн как фактор создания позитивного образа библиотеки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</w:p>
          <w:p w:rsidR="004E6E66" w:rsidRPr="002854FA" w:rsidRDefault="004E6E66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4E6E66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 w:rsidRPr="00CF1027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</w:t>
            </w:r>
          </w:p>
        </w:tc>
      </w:tr>
      <w:tr w:rsidR="004E6E66" w:rsidTr="004E6E66">
        <w:tc>
          <w:tcPr>
            <w:tcW w:w="561" w:type="dxa"/>
          </w:tcPr>
          <w:p w:rsidR="004E6E66" w:rsidRPr="00E86237" w:rsidRDefault="004E6E66" w:rsidP="004E6E66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оценка сохранности библиотечных фондов и условий их хранения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</w:p>
          <w:p w:rsidR="004E6E66" w:rsidRPr="002854FA" w:rsidRDefault="004E6E66" w:rsidP="004E6E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4E6E66" w:rsidRDefault="004E6E66" w:rsidP="004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66" w:rsidRPr="002854FA" w:rsidRDefault="00CF1027" w:rsidP="00CF1027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6E66" w:rsidRPr="002854FA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общедоступных библиотек, осуществляющие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по сохранности библиотечного фонда</w:t>
            </w:r>
          </w:p>
        </w:tc>
      </w:tr>
      <w:tr w:rsidR="00CF1027" w:rsidTr="004E6E66">
        <w:tc>
          <w:tcPr>
            <w:tcW w:w="561" w:type="dxa"/>
          </w:tcPr>
          <w:p w:rsidR="00CF1027" w:rsidRPr="00E86237" w:rsidRDefault="00CF1027" w:rsidP="00CF102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деятельности библиотеки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Pr="002854FA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Pr="002854FA" w:rsidRDefault="00CF1027" w:rsidP="00CF10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Pr="002854FA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</w:p>
          <w:p w:rsidR="00CF1027" w:rsidRPr="002854FA" w:rsidRDefault="00CF1027" w:rsidP="00CF10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CF1027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сотрудники общедоступных библиотек</w:t>
            </w:r>
          </w:p>
        </w:tc>
      </w:tr>
      <w:tr w:rsidR="00CF1027" w:rsidTr="004E6E66">
        <w:tc>
          <w:tcPr>
            <w:tcW w:w="561" w:type="dxa"/>
          </w:tcPr>
          <w:p w:rsidR="00CF1027" w:rsidRPr="00E86237" w:rsidRDefault="00CF1027" w:rsidP="00CF102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Успешные практики организации и проведения библиотечных мероприятий в новых форматах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Pr="002854FA" w:rsidRDefault="00CF1027" w:rsidP="00CF10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Pr="002854FA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</w:p>
          <w:p w:rsidR="00CF1027" w:rsidRPr="002854FA" w:rsidRDefault="00CF1027" w:rsidP="00CF10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CF1027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27" w:rsidRDefault="00CF1027" w:rsidP="00CF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27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сотрудники общедоступных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осуществляющие библиотечно-информационное обслуживание населения, маркетинговую деятельность</w:t>
            </w:r>
          </w:p>
        </w:tc>
      </w:tr>
      <w:tr w:rsidR="00AB54DF" w:rsidTr="004E6E66">
        <w:tc>
          <w:tcPr>
            <w:tcW w:w="561" w:type="dxa"/>
          </w:tcPr>
          <w:p w:rsidR="00AB54DF" w:rsidRPr="00E86237" w:rsidRDefault="00AB54DF" w:rsidP="00AB54DF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AB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аспекты создания и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AB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2854FA" w:rsidRDefault="00AB54DF" w:rsidP="00AB54D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2854FA" w:rsidRDefault="00AB54DF" w:rsidP="00AB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Очно/</w:t>
            </w:r>
          </w:p>
          <w:p w:rsidR="00AB54DF" w:rsidRPr="002854FA" w:rsidRDefault="00AB54DF" w:rsidP="00AB54D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AB54DF" w:rsidRDefault="00AB54DF" w:rsidP="00AB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2854FA" w:rsidRDefault="00AB54DF" w:rsidP="00AB54DF">
            <w:pPr>
              <w:jc w:val="center"/>
              <w:rPr>
                <w:rFonts w:ascii="Times New Roman" w:hAnsi="Times New Roman" w:cs="Times New Roman"/>
                <w:color w:val="353535"/>
                <w:sz w:val="24"/>
                <w:szCs w:val="24"/>
              </w:rPr>
            </w:pPr>
            <w:r w:rsidRPr="00CF102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общедоступных библиотек, сотрудники общедоступных библиотек, </w:t>
            </w:r>
            <w:r w:rsidRPr="00CF1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осуществляющие библиотечно-информационное обслуживание населения</w:t>
            </w:r>
          </w:p>
        </w:tc>
      </w:tr>
      <w:tr w:rsidR="00AB54DF" w:rsidTr="004E6E66">
        <w:trPr>
          <w:trHeight w:val="603"/>
        </w:trPr>
        <w:tc>
          <w:tcPr>
            <w:tcW w:w="15340" w:type="dxa"/>
            <w:gridSpan w:val="7"/>
            <w:vAlign w:val="center"/>
          </w:tcPr>
          <w:p w:rsidR="00AB54DF" w:rsidRPr="00566257" w:rsidRDefault="00AB54DF" w:rsidP="00AB5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FA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В рамках Национального проекта «Культура» (Творческие люди)</w:t>
            </w:r>
          </w:p>
        </w:tc>
      </w:tr>
      <w:tr w:rsidR="00D76189" w:rsidTr="00A61019">
        <w:tc>
          <w:tcPr>
            <w:tcW w:w="561" w:type="dxa"/>
          </w:tcPr>
          <w:p w:rsidR="00D76189" w:rsidRPr="00E86237" w:rsidRDefault="00D76189" w:rsidP="00D76189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6189" w:rsidRDefault="00631A9D" w:rsidP="00D7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A9D">
              <w:rPr>
                <w:rFonts w:ascii="Times New Roman" w:hAnsi="Times New Roman" w:cs="Times New Roman"/>
                <w:sz w:val="24"/>
                <w:szCs w:val="24"/>
              </w:rPr>
              <w:t>«Основы компьютерного монтажа и создания спецэффектов. Методический практикум по применению компьютерных программ»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6189" w:rsidRDefault="00D76189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утоняется</w:t>
            </w:r>
          </w:p>
        </w:tc>
        <w:tc>
          <w:tcPr>
            <w:tcW w:w="2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6189" w:rsidRDefault="00631A9D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A9D">
              <w:rPr>
                <w:rFonts w:ascii="Times New Roman" w:hAnsi="Times New Roman" w:cs="Times New Roman"/>
                <w:sz w:val="24"/>
                <w:szCs w:val="24"/>
              </w:rPr>
              <w:t>Всероссийского государственного университета кинематографии имени С.А. Герасимова (</w:t>
            </w:r>
            <w:proofErr w:type="spellStart"/>
            <w:r w:rsidRPr="00631A9D">
              <w:rPr>
                <w:rFonts w:ascii="Times New Roman" w:hAnsi="Times New Roman" w:cs="Times New Roman"/>
                <w:sz w:val="24"/>
                <w:szCs w:val="24"/>
              </w:rPr>
              <w:t>ЦНОиПК</w:t>
            </w:r>
            <w:proofErr w:type="spellEnd"/>
            <w:r w:rsidRPr="00631A9D">
              <w:rPr>
                <w:rFonts w:ascii="Times New Roman" w:hAnsi="Times New Roman" w:cs="Times New Roman"/>
                <w:sz w:val="24"/>
                <w:szCs w:val="24"/>
              </w:rPr>
              <w:t xml:space="preserve"> ВГИК)</w:t>
            </w:r>
          </w:p>
        </w:tc>
        <w:tc>
          <w:tcPr>
            <w:tcW w:w="1969" w:type="dxa"/>
          </w:tcPr>
          <w:p w:rsidR="00D76189" w:rsidRPr="009E71A2" w:rsidRDefault="00D76189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8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D76189" w:rsidRDefault="00D76189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189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D76189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D76189" w:rsidRPr="009E71A2" w:rsidRDefault="00631A9D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Булыгин А.В., зав. отделом автоматизации, </w:t>
            </w:r>
            <w:r w:rsidRPr="00631A9D">
              <w:rPr>
                <w:rFonts w:ascii="Times New Roman" w:hAnsi="Times New Roman" w:cs="Times New Roman"/>
                <w:sz w:val="24"/>
                <w:szCs w:val="24"/>
              </w:rPr>
              <w:t>сетевых технологий и электронных ресурсов</w:t>
            </w:r>
          </w:p>
        </w:tc>
        <w:tc>
          <w:tcPr>
            <w:tcW w:w="3117" w:type="dxa"/>
          </w:tcPr>
          <w:p w:rsidR="00D76189" w:rsidRPr="009E71A2" w:rsidRDefault="00D76189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89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сотрудники общедоступных библиотек, осуществляющие библиотечно-информационное обслуживание населения</w:t>
            </w:r>
          </w:p>
        </w:tc>
      </w:tr>
      <w:tr w:rsidR="00D76189" w:rsidTr="008C68BA">
        <w:tc>
          <w:tcPr>
            <w:tcW w:w="561" w:type="dxa"/>
          </w:tcPr>
          <w:p w:rsidR="00D76189" w:rsidRPr="00E86237" w:rsidRDefault="00D76189" w:rsidP="00D76189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6189" w:rsidRDefault="00631A9D" w:rsidP="00D7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A9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631A9D">
              <w:rPr>
                <w:rFonts w:ascii="Times New Roman" w:hAnsi="Times New Roman" w:cs="Times New Roman"/>
                <w:sz w:val="24"/>
                <w:szCs w:val="24"/>
              </w:rPr>
              <w:t>видеоконтента</w:t>
            </w:r>
            <w:proofErr w:type="spellEnd"/>
            <w:r w:rsidRPr="00631A9D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социально-значимых мероприятий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6189" w:rsidRDefault="00D76189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утоняется</w:t>
            </w:r>
          </w:p>
        </w:tc>
        <w:tc>
          <w:tcPr>
            <w:tcW w:w="2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6189" w:rsidRDefault="00631A9D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государственный институт культуры</w:t>
            </w:r>
          </w:p>
        </w:tc>
        <w:tc>
          <w:tcPr>
            <w:tcW w:w="1969" w:type="dxa"/>
          </w:tcPr>
          <w:p w:rsidR="00D76189" w:rsidRPr="009E71A2" w:rsidRDefault="00D76189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8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D76189" w:rsidRDefault="00D76189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189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D76189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D76189" w:rsidRPr="009E71A2" w:rsidRDefault="00631A9D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Сельмурзаева Э.М., библиотекарь</w:t>
            </w:r>
          </w:p>
        </w:tc>
        <w:tc>
          <w:tcPr>
            <w:tcW w:w="3117" w:type="dxa"/>
          </w:tcPr>
          <w:p w:rsidR="00D76189" w:rsidRPr="009E71A2" w:rsidRDefault="00D76189" w:rsidP="00D7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89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сотрудники общедоступных библиотек, осуществляющие библиотечно-информационное обслуживание населения</w:t>
            </w:r>
          </w:p>
        </w:tc>
      </w:tr>
      <w:tr w:rsidR="00631A9D" w:rsidTr="008C68BA">
        <w:tc>
          <w:tcPr>
            <w:tcW w:w="561" w:type="dxa"/>
          </w:tcPr>
          <w:p w:rsidR="00631A9D" w:rsidRPr="00E86237" w:rsidRDefault="00631A9D" w:rsidP="00631A9D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A9D" w:rsidRPr="00631A9D" w:rsidRDefault="00631A9D" w:rsidP="0063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A9D">
              <w:rPr>
                <w:rFonts w:ascii="Times New Roman" w:hAnsi="Times New Roman" w:cs="Times New Roman"/>
                <w:sz w:val="24"/>
                <w:szCs w:val="24"/>
              </w:rPr>
              <w:t>Актуальные компетенции специалистов современных муниципальных общедоступных библиотек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A9D" w:rsidRDefault="00631A9D" w:rsidP="0063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утоняется</w:t>
            </w:r>
          </w:p>
        </w:tc>
        <w:tc>
          <w:tcPr>
            <w:tcW w:w="2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A9D" w:rsidRDefault="00631A9D" w:rsidP="0063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государственный институт культуры</w:t>
            </w:r>
          </w:p>
        </w:tc>
        <w:tc>
          <w:tcPr>
            <w:tcW w:w="1969" w:type="dxa"/>
          </w:tcPr>
          <w:p w:rsidR="00631A9D" w:rsidRPr="009E71A2" w:rsidRDefault="00631A9D" w:rsidP="0063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8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08" w:type="dxa"/>
          </w:tcPr>
          <w:p w:rsidR="00631A9D" w:rsidRDefault="00631A9D" w:rsidP="0063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189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D76189">
              <w:rPr>
                <w:rFonts w:ascii="Times New Roman" w:hAnsi="Times New Roman" w:cs="Times New Roman"/>
                <w:sz w:val="24"/>
                <w:szCs w:val="24"/>
              </w:rPr>
              <w:t xml:space="preserve"> Е.Н., зав. ИМО</w:t>
            </w:r>
          </w:p>
          <w:p w:rsidR="00631A9D" w:rsidRPr="009E71A2" w:rsidRDefault="00631A9D" w:rsidP="0063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библиотекарь</w:t>
            </w:r>
          </w:p>
        </w:tc>
        <w:tc>
          <w:tcPr>
            <w:tcW w:w="3117" w:type="dxa"/>
          </w:tcPr>
          <w:p w:rsidR="00631A9D" w:rsidRPr="009E71A2" w:rsidRDefault="00631A9D" w:rsidP="0063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89">
              <w:rPr>
                <w:rFonts w:ascii="Times New Roman" w:hAnsi="Times New Roman" w:cs="Times New Roman"/>
                <w:sz w:val="24"/>
                <w:szCs w:val="24"/>
              </w:rPr>
              <w:t>Руководители общедоступных библиотек, сотрудники общедоступных библиотек, осуществляющие библиотечно-информационное обслуживание населения</w:t>
            </w:r>
          </w:p>
        </w:tc>
      </w:tr>
    </w:tbl>
    <w:p w:rsidR="002854FA" w:rsidRDefault="002854FA" w:rsidP="00501758">
      <w:pPr>
        <w:rPr>
          <w:rFonts w:ascii="Times New Roman" w:hAnsi="Times New Roman" w:cs="Times New Roman"/>
          <w:sz w:val="24"/>
          <w:szCs w:val="24"/>
        </w:rPr>
      </w:pPr>
    </w:p>
    <w:p w:rsidR="00C62295" w:rsidRDefault="00C62295" w:rsidP="00501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54F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63060" w:rsidRDefault="00263060">
      <w:pPr>
        <w:rPr>
          <w:rFonts w:ascii="Times New Roman" w:hAnsi="Times New Roman" w:cs="Times New Roman"/>
          <w:sz w:val="24"/>
          <w:szCs w:val="24"/>
        </w:rPr>
      </w:pPr>
    </w:p>
    <w:sectPr w:rsidR="00263060" w:rsidSect="002308C5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AE3"/>
    <w:multiLevelType w:val="hybridMultilevel"/>
    <w:tmpl w:val="5F5A52D6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C159C"/>
    <w:multiLevelType w:val="hybridMultilevel"/>
    <w:tmpl w:val="61BCD9F2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0346FC"/>
    <w:multiLevelType w:val="hybridMultilevel"/>
    <w:tmpl w:val="EF12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80F37"/>
    <w:multiLevelType w:val="hybridMultilevel"/>
    <w:tmpl w:val="B1F23F60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63"/>
    <w:rsid w:val="000151E5"/>
    <w:rsid w:val="000A104A"/>
    <w:rsid w:val="000C3A97"/>
    <w:rsid w:val="000C46D5"/>
    <w:rsid w:val="000E63B3"/>
    <w:rsid w:val="000F1363"/>
    <w:rsid w:val="00130FC2"/>
    <w:rsid w:val="00163864"/>
    <w:rsid w:val="001A619A"/>
    <w:rsid w:val="001D78AE"/>
    <w:rsid w:val="0022651E"/>
    <w:rsid w:val="002308C5"/>
    <w:rsid w:val="00263060"/>
    <w:rsid w:val="002854FA"/>
    <w:rsid w:val="002B0EB8"/>
    <w:rsid w:val="002D1E3F"/>
    <w:rsid w:val="003301D8"/>
    <w:rsid w:val="0036556B"/>
    <w:rsid w:val="00391212"/>
    <w:rsid w:val="003D216B"/>
    <w:rsid w:val="003E012A"/>
    <w:rsid w:val="00452E0A"/>
    <w:rsid w:val="004537C1"/>
    <w:rsid w:val="004675D9"/>
    <w:rsid w:val="004B6F82"/>
    <w:rsid w:val="004E46E7"/>
    <w:rsid w:val="004E6E66"/>
    <w:rsid w:val="004F7F56"/>
    <w:rsid w:val="00501758"/>
    <w:rsid w:val="00512C4A"/>
    <w:rsid w:val="00514043"/>
    <w:rsid w:val="00524374"/>
    <w:rsid w:val="00543D37"/>
    <w:rsid w:val="00566257"/>
    <w:rsid w:val="00573463"/>
    <w:rsid w:val="005A15FF"/>
    <w:rsid w:val="005A4F56"/>
    <w:rsid w:val="005F48CF"/>
    <w:rsid w:val="00603459"/>
    <w:rsid w:val="00614E6E"/>
    <w:rsid w:val="00631A9D"/>
    <w:rsid w:val="00636C9B"/>
    <w:rsid w:val="00653D7E"/>
    <w:rsid w:val="0065519A"/>
    <w:rsid w:val="00677700"/>
    <w:rsid w:val="006A2FB9"/>
    <w:rsid w:val="006E18AE"/>
    <w:rsid w:val="00702853"/>
    <w:rsid w:val="007747F2"/>
    <w:rsid w:val="007C1F3A"/>
    <w:rsid w:val="007C47DE"/>
    <w:rsid w:val="007C51B7"/>
    <w:rsid w:val="007C6EE6"/>
    <w:rsid w:val="007E5769"/>
    <w:rsid w:val="007F22E5"/>
    <w:rsid w:val="008020EB"/>
    <w:rsid w:val="00814603"/>
    <w:rsid w:val="00825904"/>
    <w:rsid w:val="008910C7"/>
    <w:rsid w:val="00905BA4"/>
    <w:rsid w:val="00935D8D"/>
    <w:rsid w:val="00970D88"/>
    <w:rsid w:val="00993B88"/>
    <w:rsid w:val="009B40C8"/>
    <w:rsid w:val="009B7460"/>
    <w:rsid w:val="009C1935"/>
    <w:rsid w:val="009E463A"/>
    <w:rsid w:val="009E71A2"/>
    <w:rsid w:val="00A722E4"/>
    <w:rsid w:val="00A85302"/>
    <w:rsid w:val="00A920A3"/>
    <w:rsid w:val="00A974AD"/>
    <w:rsid w:val="00AB54DF"/>
    <w:rsid w:val="00AE4FAC"/>
    <w:rsid w:val="00B63814"/>
    <w:rsid w:val="00B6696C"/>
    <w:rsid w:val="00B727D4"/>
    <w:rsid w:val="00BA007E"/>
    <w:rsid w:val="00BA3898"/>
    <w:rsid w:val="00BA54A0"/>
    <w:rsid w:val="00BE52FF"/>
    <w:rsid w:val="00C01430"/>
    <w:rsid w:val="00C14DF0"/>
    <w:rsid w:val="00C32A6F"/>
    <w:rsid w:val="00C62295"/>
    <w:rsid w:val="00C67D18"/>
    <w:rsid w:val="00CA495E"/>
    <w:rsid w:val="00CE703A"/>
    <w:rsid w:val="00CF1027"/>
    <w:rsid w:val="00CF2631"/>
    <w:rsid w:val="00D31F8B"/>
    <w:rsid w:val="00D50DFD"/>
    <w:rsid w:val="00D76189"/>
    <w:rsid w:val="00DC53AC"/>
    <w:rsid w:val="00E15A44"/>
    <w:rsid w:val="00E64F0F"/>
    <w:rsid w:val="00E8433E"/>
    <w:rsid w:val="00E86237"/>
    <w:rsid w:val="00EC1700"/>
    <w:rsid w:val="00F0150C"/>
    <w:rsid w:val="00F07FCF"/>
    <w:rsid w:val="00F157F1"/>
    <w:rsid w:val="00F159B0"/>
    <w:rsid w:val="00F233A3"/>
    <w:rsid w:val="00F24C24"/>
    <w:rsid w:val="00F90C40"/>
    <w:rsid w:val="00F9367F"/>
    <w:rsid w:val="00FC2F90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9CB3"/>
  <w15:docId w15:val="{B9CBDCE7-D24E-4442-9DA7-7F20F09B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D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</cp:lastModifiedBy>
  <cp:revision>97</cp:revision>
  <cp:lastPrinted>2022-01-28T09:52:00Z</cp:lastPrinted>
  <dcterms:created xsi:type="dcterms:W3CDTF">2015-02-19T06:25:00Z</dcterms:created>
  <dcterms:modified xsi:type="dcterms:W3CDTF">2023-02-21T07:09:00Z</dcterms:modified>
</cp:coreProperties>
</file>